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FC" w:rsidRPr="00495FFC" w:rsidRDefault="00495FFC" w:rsidP="00495FFC">
      <w:pPr>
        <w:spacing w:after="160" w:line="259" w:lineRule="auto"/>
        <w:rPr>
          <w:rFonts w:ascii="Arial" w:eastAsia="Times New Roman" w:hAnsi="Arial"/>
          <w:caps/>
          <w:sz w:val="20"/>
          <w:szCs w:val="20"/>
          <w:lang w:val="de-DE" w:eastAsia="de-DE"/>
        </w:rPr>
      </w:pPr>
    </w:p>
    <w:p w:rsidR="00110935" w:rsidRDefault="00110935" w:rsidP="00D3291D">
      <w:pPr>
        <w:spacing w:after="160" w:line="259" w:lineRule="auto"/>
        <w:jc w:val="center"/>
        <w:rPr>
          <w:rFonts w:ascii="Arial" w:eastAsia="Times New Roman" w:hAnsi="Arial"/>
          <w:caps/>
          <w:sz w:val="20"/>
          <w:szCs w:val="20"/>
          <w:lang w:val="de-DE" w:eastAsia="de-DE"/>
        </w:rPr>
      </w:pPr>
    </w:p>
    <w:p w:rsidR="00D3291D" w:rsidRDefault="00D3291D" w:rsidP="00D3291D">
      <w:pPr>
        <w:spacing w:after="160" w:line="259" w:lineRule="auto"/>
        <w:jc w:val="center"/>
        <w:rPr>
          <w:rFonts w:ascii="Arial" w:eastAsia="Times New Roman" w:hAnsi="Arial"/>
          <w:caps/>
          <w:sz w:val="20"/>
          <w:szCs w:val="20"/>
          <w:lang w:val="de-DE" w:eastAsia="de-DE"/>
        </w:rPr>
      </w:pPr>
      <w:bookmarkStart w:id="0" w:name="_GoBack"/>
      <w:r w:rsidRPr="00D3291D">
        <w:rPr>
          <w:rFonts w:ascii="Arial" w:eastAsia="Times New Roman" w:hAnsi="Arial"/>
          <w:caps/>
          <w:sz w:val="20"/>
          <w:szCs w:val="20"/>
          <w:lang w:val="de-DE" w:eastAsia="de-DE"/>
        </w:rPr>
        <w:t>Einverständniserklärung</w:t>
      </w:r>
    </w:p>
    <w:bookmarkEnd w:id="0"/>
    <w:p w:rsidR="00D3291D" w:rsidRDefault="00D3291D" w:rsidP="00D3291D">
      <w:pPr>
        <w:spacing w:after="160" w:line="259" w:lineRule="auto"/>
        <w:jc w:val="center"/>
        <w:rPr>
          <w:rFonts w:ascii="Arial" w:eastAsia="Times New Roman" w:hAnsi="Arial"/>
          <w:caps/>
          <w:sz w:val="20"/>
          <w:szCs w:val="20"/>
          <w:lang w:val="de-DE" w:eastAsia="de-DE"/>
        </w:rPr>
      </w:pPr>
      <w:r>
        <w:rPr>
          <w:rFonts w:ascii="Arial" w:eastAsia="Times New Roman" w:hAnsi="Arial"/>
          <w:caps/>
          <w:sz w:val="20"/>
          <w:szCs w:val="20"/>
          <w:lang w:val="de-DE" w:eastAsia="de-DE"/>
        </w:rPr>
        <w:t>zur</w:t>
      </w:r>
    </w:p>
    <w:p w:rsidR="00495FFC" w:rsidRPr="00495FFC" w:rsidRDefault="00D3291D" w:rsidP="00D3291D">
      <w:pPr>
        <w:spacing w:after="160" w:line="259" w:lineRule="auto"/>
        <w:jc w:val="center"/>
        <w:rPr>
          <w:rFonts w:ascii="Arial" w:eastAsia="Times New Roman" w:hAnsi="Arial"/>
          <w:caps/>
          <w:sz w:val="20"/>
          <w:szCs w:val="20"/>
          <w:lang w:val="de-DE" w:eastAsia="de-DE"/>
        </w:rPr>
      </w:pPr>
      <w:r w:rsidRPr="00D3291D">
        <w:rPr>
          <w:rFonts w:ascii="Arial" w:eastAsia="Times New Roman" w:hAnsi="Arial"/>
          <w:caps/>
          <w:sz w:val="20"/>
          <w:szCs w:val="20"/>
          <w:lang w:val="de-DE" w:eastAsia="de-DE"/>
        </w:rPr>
        <w:t>Vortragsaufzeichnung</w:t>
      </w:r>
      <w:r w:rsidR="00F60615">
        <w:rPr>
          <w:rFonts w:ascii="Arial" w:eastAsia="Times New Roman" w:hAnsi="Arial"/>
          <w:caps/>
          <w:sz w:val="20"/>
          <w:szCs w:val="20"/>
          <w:lang w:val="de-DE" w:eastAsia="de-DE"/>
        </w:rPr>
        <w:t xml:space="preserve"> und</w:t>
      </w:r>
      <w:r w:rsidR="00F60615" w:rsidRPr="00F60615">
        <w:rPr>
          <w:rFonts w:ascii="Arial" w:eastAsia="Times New Roman" w:hAnsi="Arial"/>
          <w:caps/>
          <w:sz w:val="20"/>
          <w:szCs w:val="20"/>
          <w:lang w:val="de-DE" w:eastAsia="de-DE"/>
        </w:rPr>
        <w:t xml:space="preserve"> </w:t>
      </w:r>
      <w:r w:rsidR="00F60615" w:rsidRPr="00D3291D">
        <w:rPr>
          <w:rFonts w:ascii="Arial" w:eastAsia="Times New Roman" w:hAnsi="Arial"/>
          <w:caps/>
          <w:sz w:val="20"/>
          <w:szCs w:val="20"/>
          <w:lang w:val="de-DE" w:eastAsia="de-DE"/>
        </w:rPr>
        <w:t>Veröffentlichung</w:t>
      </w:r>
    </w:p>
    <w:p w:rsidR="00495FFC" w:rsidRPr="00495FFC" w:rsidRDefault="00495FFC" w:rsidP="00495FFC">
      <w:pPr>
        <w:spacing w:after="160" w:line="259" w:lineRule="auto"/>
        <w:rPr>
          <w:rFonts w:ascii="Arial" w:eastAsia="Times New Roman" w:hAnsi="Arial" w:cs="Arial"/>
          <w:caps/>
          <w:sz w:val="20"/>
          <w:szCs w:val="20"/>
          <w:lang w:val="de-DE" w:eastAsia="de-DE"/>
        </w:rPr>
      </w:pPr>
    </w:p>
    <w:p w:rsidR="00495FFC" w:rsidRPr="00495FFC" w:rsidRDefault="00495FFC" w:rsidP="00C74919">
      <w:pPr>
        <w:spacing w:after="120" w:line="259" w:lineRule="auto"/>
        <w:rPr>
          <w:rFonts w:ascii="Arial" w:eastAsia="Times New Roman" w:hAnsi="Arial" w:cs="Arial"/>
          <w:caps/>
          <w:sz w:val="20"/>
          <w:szCs w:val="20"/>
          <w:lang w:val="de-DE" w:eastAsia="de-DE"/>
        </w:rPr>
      </w:pPr>
    </w:p>
    <w:p w:rsidR="00495FFC" w:rsidRPr="00495FFC" w:rsidRDefault="00495FF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495FFC">
        <w:rPr>
          <w:rFonts w:ascii="Arial" w:eastAsia="Times New Roman" w:hAnsi="Arial" w:cs="Arial"/>
          <w:sz w:val="20"/>
          <w:szCs w:val="20"/>
          <w:lang w:val="de-DE" w:eastAsia="de-DE"/>
        </w:rPr>
        <w:t>Frau</w:t>
      </w:r>
      <w:r w:rsidR="00EB1643">
        <w:rPr>
          <w:rFonts w:ascii="Arial" w:eastAsia="Times New Roman" w:hAnsi="Arial" w:cs="Arial"/>
          <w:sz w:val="20"/>
          <w:szCs w:val="20"/>
          <w:lang w:val="de-DE" w:eastAsia="de-DE"/>
        </w:rPr>
        <w:t>/Herr</w:t>
      </w:r>
    </w:p>
    <w:p w:rsidR="00495FFC" w:rsidRPr="00316374" w:rsidRDefault="00495FFC" w:rsidP="009135C5">
      <w:pPr>
        <w:spacing w:after="60" w:line="360" w:lineRule="auto"/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</w:pPr>
      <w:r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Name</w:t>
      </w:r>
      <w:r w:rsidR="00316374"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 xml:space="preserve"> </w:t>
      </w:r>
    </w:p>
    <w:p w:rsidR="00495FFC" w:rsidRPr="00316374" w:rsidRDefault="00D3291D" w:rsidP="009135C5">
      <w:pPr>
        <w:spacing w:after="60" w:line="360" w:lineRule="auto"/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</w:pPr>
      <w:r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Institution</w:t>
      </w:r>
    </w:p>
    <w:p w:rsidR="00495FFC" w:rsidRDefault="00495FF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495FFC">
        <w:rPr>
          <w:rFonts w:ascii="Arial" w:eastAsia="Times New Roman" w:hAnsi="Arial" w:cs="Arial"/>
          <w:sz w:val="20"/>
          <w:szCs w:val="20"/>
          <w:lang w:val="de-DE" w:eastAsia="de-DE"/>
        </w:rPr>
        <w:t>nachstehend „</w:t>
      </w:r>
      <w:r w:rsidR="00D3291D">
        <w:rPr>
          <w:rFonts w:ascii="Arial" w:eastAsia="Times New Roman" w:hAnsi="Arial" w:cs="Arial"/>
          <w:i/>
          <w:sz w:val="20"/>
          <w:szCs w:val="20"/>
          <w:lang w:val="de-DE" w:eastAsia="de-DE"/>
        </w:rPr>
        <w:t>Referent/Referentin</w:t>
      </w:r>
      <w:r w:rsidRPr="00495FFC">
        <w:rPr>
          <w:rFonts w:ascii="Arial" w:eastAsia="Times New Roman" w:hAnsi="Arial" w:cs="Arial"/>
          <w:sz w:val="20"/>
          <w:szCs w:val="20"/>
          <w:lang w:val="de-DE" w:eastAsia="de-DE"/>
        </w:rPr>
        <w:t>“ genannt</w:t>
      </w:r>
    </w:p>
    <w:p w:rsidR="009B646C" w:rsidRDefault="009B646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9B646C" w:rsidRDefault="009B646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Veranstaltung:</w:t>
      </w:r>
      <w:r w:rsidR="00F8614E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316374"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Name der Veranstaltung</w:t>
      </w:r>
    </w:p>
    <w:p w:rsidR="009B646C" w:rsidRDefault="009B646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Vortrag</w:t>
      </w:r>
      <w:r w:rsidR="009C4F90">
        <w:rPr>
          <w:rFonts w:ascii="Arial" w:eastAsia="Times New Roman" w:hAnsi="Arial" w:cs="Arial"/>
          <w:sz w:val="20"/>
          <w:szCs w:val="20"/>
          <w:lang w:val="de-DE" w:eastAsia="de-DE"/>
        </w:rPr>
        <w:t>s</w:t>
      </w:r>
      <w:r>
        <w:rPr>
          <w:rFonts w:ascii="Arial" w:eastAsia="Times New Roman" w:hAnsi="Arial" w:cs="Arial"/>
          <w:sz w:val="20"/>
          <w:szCs w:val="20"/>
          <w:lang w:val="de-DE" w:eastAsia="de-DE"/>
        </w:rPr>
        <w:t>titel:</w:t>
      </w:r>
      <w:r w:rsidR="00316374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316374"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Titel</w:t>
      </w:r>
    </w:p>
    <w:p w:rsidR="009B646C" w:rsidRPr="00495FFC" w:rsidRDefault="009B646C" w:rsidP="009135C5">
      <w:pPr>
        <w:spacing w:after="6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Datum</w:t>
      </w:r>
      <w:r w:rsidR="009C4F90"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 xml:space="preserve"> und Ort</w:t>
      </w:r>
      <w:r w:rsidRPr="00316374">
        <w:rPr>
          <w:rFonts w:ascii="Arial" w:eastAsia="Times New Roman" w:hAnsi="Arial" w:cs="Arial"/>
          <w:color w:val="FF0000"/>
          <w:sz w:val="20"/>
          <w:szCs w:val="20"/>
          <w:highlight w:val="yellow"/>
          <w:lang w:val="de-DE" w:eastAsia="de-DE"/>
        </w:rPr>
        <w:t>:</w:t>
      </w:r>
      <w:r w:rsidR="00F8614E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 </w:t>
      </w:r>
      <w:r w:rsid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(Zum Beispiel: </w:t>
      </w:r>
      <w:r w:rsidR="009C4F90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15. November 2018, </w:t>
      </w:r>
      <w:r w:rsidR="00A8090A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Universität für Bodenkultur Wien, </w:t>
      </w:r>
      <w:r w:rsidR="00F8614E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Universitä</w:t>
      </w:r>
      <w:r w:rsidR="00A8090A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ts- und Forschungszentrum Tulln</w:t>
      </w:r>
      <w:r w:rsidR="00F8614E" w:rsidRP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, Konrad-Lorenz-Straße 24, 3430 Tulln</w:t>
      </w:r>
      <w:r w:rsidR="00D52999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 oder 24.11</w:t>
      </w:r>
      <w:r w:rsidR="005111F8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.</w:t>
      </w:r>
      <w:r w:rsidR="00D52999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2020</w:t>
      </w:r>
      <w:r w:rsidR="005111F8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 xml:space="preserve"> Online –Jahrestagung der ÖBG</w:t>
      </w:r>
      <w:r w:rsidR="00316374">
        <w:rPr>
          <w:rFonts w:ascii="Arial" w:eastAsia="Times New Roman" w:hAnsi="Arial" w:cs="Arial"/>
          <w:color w:val="FF0000"/>
          <w:sz w:val="20"/>
          <w:szCs w:val="20"/>
          <w:lang w:val="de-DE" w:eastAsia="de-DE"/>
        </w:rPr>
        <w:t>)</w:t>
      </w:r>
    </w:p>
    <w:p w:rsidR="00495FFC" w:rsidRDefault="00495FFC" w:rsidP="009135C5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9B646C" w:rsidRDefault="00110935" w:rsidP="00707142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Der Referent/di</w:t>
      </w:r>
      <w:r w:rsidR="009B646C">
        <w:rPr>
          <w:rFonts w:ascii="Arial" w:eastAsia="Times New Roman" w:hAnsi="Arial" w:cs="Arial"/>
          <w:sz w:val="20"/>
          <w:szCs w:val="20"/>
          <w:lang w:val="de-DE" w:eastAsia="de-DE"/>
        </w:rPr>
        <w:t xml:space="preserve">e Referentin erklärt sich </w:t>
      </w:r>
      <w:r w:rsidR="009B646C" w:rsidRPr="00495FFC">
        <w:rPr>
          <w:rFonts w:ascii="Arial" w:eastAsia="Times New Roman" w:hAnsi="Arial" w:cs="Arial"/>
          <w:sz w:val="20"/>
          <w:szCs w:val="20"/>
          <w:lang w:val="de-DE" w:eastAsia="de-DE"/>
        </w:rPr>
        <w:t>einverstanden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>, dass sein</w:t>
      </w:r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>/ihr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Vortrag auf der vorgenannten Veranstaltung in Bild und Ton </w:t>
      </w:r>
      <w:r w:rsidR="00A0305A" w:rsidRPr="00495FFC">
        <w:rPr>
          <w:rFonts w:ascii="Arial" w:eastAsia="Times New Roman" w:hAnsi="Arial" w:cs="Arial"/>
          <w:sz w:val="20"/>
          <w:szCs w:val="20"/>
          <w:lang w:val="de-DE" w:eastAsia="de-DE"/>
        </w:rPr>
        <w:t>(„Aufnahmen“)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von der </w:t>
      </w:r>
      <w:r w:rsidR="00E74025">
        <w:rPr>
          <w:rFonts w:ascii="Arial" w:eastAsia="Times New Roman" w:hAnsi="Arial" w:cs="Arial"/>
          <w:sz w:val="20"/>
          <w:szCs w:val="20"/>
          <w:lang w:val="de-DE" w:eastAsia="de-DE"/>
        </w:rPr>
        <w:t>Österreichische Bodenkundlichen Gesellschaft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Wien (</w:t>
      </w:r>
      <w:r w:rsidR="00E74025">
        <w:rPr>
          <w:rFonts w:ascii="Arial" w:eastAsia="Times New Roman" w:hAnsi="Arial" w:cs="Arial"/>
          <w:sz w:val="20"/>
          <w:szCs w:val="20"/>
          <w:lang w:val="de-DE" w:eastAsia="de-DE"/>
        </w:rPr>
        <w:t>ÖBG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>) aufgezeichnet wird und die betreffenden Aufnahmen</w:t>
      </w:r>
      <w:r w:rsidR="0071661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unentgeltlich,</w:t>
      </w:r>
      <w:r w:rsidR="00A0305A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A0305A" w:rsidRPr="00495FFC">
        <w:rPr>
          <w:rFonts w:ascii="Arial" w:eastAsia="Times New Roman" w:hAnsi="Arial" w:cs="Arial"/>
          <w:sz w:val="20"/>
          <w:szCs w:val="20"/>
          <w:lang w:val="de-DE" w:eastAsia="de-DE"/>
        </w:rPr>
        <w:t>inhaltlich, zeitlich und räumlich uneingeschränkt</w:t>
      </w:r>
      <w:r w:rsidR="001531DC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genutz</w:t>
      </w:r>
      <w:r w:rsidR="00F8614E">
        <w:rPr>
          <w:rFonts w:ascii="Arial" w:eastAsia="Times New Roman" w:hAnsi="Arial" w:cs="Arial"/>
          <w:sz w:val="20"/>
          <w:szCs w:val="20"/>
          <w:lang w:val="de-DE" w:eastAsia="de-DE"/>
        </w:rPr>
        <w:t>t,</w:t>
      </w:r>
      <w:r w:rsidR="001531DC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>bearbeitet</w:t>
      </w:r>
      <w:r w:rsidR="00F60615">
        <w:rPr>
          <w:rFonts w:ascii="Arial" w:eastAsia="Times New Roman" w:hAnsi="Arial" w:cs="Arial"/>
          <w:sz w:val="20"/>
          <w:szCs w:val="20"/>
          <w:lang w:val="de-DE" w:eastAsia="de-DE"/>
        </w:rPr>
        <w:t>, vervielfältigt</w:t>
      </w:r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F8614E" w:rsidRPr="00F8614E">
        <w:rPr>
          <w:rFonts w:ascii="Arial" w:eastAsia="Times New Roman" w:hAnsi="Arial" w:cs="Arial"/>
          <w:sz w:val="20"/>
          <w:szCs w:val="20"/>
          <w:lang w:val="de-DE" w:eastAsia="de-DE"/>
        </w:rPr>
        <w:t xml:space="preserve">und veröffentlicht </w:t>
      </w:r>
      <w:r w:rsidR="00F8614E">
        <w:rPr>
          <w:rFonts w:ascii="Arial" w:eastAsia="Times New Roman" w:hAnsi="Arial" w:cs="Arial"/>
          <w:sz w:val="20"/>
          <w:szCs w:val="20"/>
          <w:lang w:val="de-DE" w:eastAsia="de-DE"/>
        </w:rPr>
        <w:t>werden dürfen</w:t>
      </w:r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>.</w:t>
      </w:r>
    </w:p>
    <w:p w:rsidR="009B646C" w:rsidRDefault="00BA5E4D" w:rsidP="00707142">
      <w:pPr>
        <w:spacing w:after="120" w:line="360" w:lineRule="auto"/>
        <w:jc w:val="both"/>
        <w:rPr>
          <w:rFonts w:ascii="Arial" w:eastAsia="Times New Roman" w:hAnsi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Die A</w:t>
      </w:r>
      <w:r w:rsidR="00F6061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ufnahmen </w:t>
      </w:r>
      <w:r w:rsidR="009135C5">
        <w:rPr>
          <w:rFonts w:ascii="Arial" w:eastAsia="Times New Roman" w:hAnsi="Arial" w:cs="Arial"/>
          <w:sz w:val="20"/>
          <w:szCs w:val="20"/>
          <w:lang w:val="de-DE" w:eastAsia="de-DE"/>
        </w:rPr>
        <w:t>können</w:t>
      </w:r>
      <w:r w:rsidR="00F6061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insbesondere </w:t>
      </w:r>
      <w:r w:rsidR="00F60615" w:rsidRPr="00495FFC">
        <w:rPr>
          <w:rFonts w:ascii="Arial" w:eastAsia="Times New Roman" w:hAnsi="Arial"/>
          <w:sz w:val="20"/>
          <w:szCs w:val="20"/>
          <w:lang w:val="de-DE" w:eastAsia="de-DE"/>
        </w:rPr>
        <w:t>auf Videoportalen</w:t>
      </w:r>
      <w:r w:rsidR="00F60615">
        <w:rPr>
          <w:rFonts w:ascii="Arial" w:eastAsia="Times New Roman" w:hAnsi="Arial"/>
          <w:sz w:val="20"/>
          <w:szCs w:val="20"/>
          <w:lang w:val="de-DE" w:eastAsia="de-DE"/>
        </w:rPr>
        <w:t xml:space="preserve"> (</w:t>
      </w:r>
      <w:proofErr w:type="spellStart"/>
      <w:r w:rsidR="00F60615">
        <w:rPr>
          <w:rFonts w:ascii="Arial" w:eastAsia="Times New Roman" w:hAnsi="Arial"/>
          <w:sz w:val="20"/>
          <w:szCs w:val="20"/>
          <w:lang w:val="de-DE" w:eastAsia="de-DE"/>
        </w:rPr>
        <w:t>zB</w:t>
      </w:r>
      <w:proofErr w:type="spellEnd"/>
      <w:r w:rsidR="00F60615">
        <w:rPr>
          <w:rFonts w:ascii="Arial" w:eastAsia="Times New Roman" w:hAnsi="Arial"/>
          <w:sz w:val="20"/>
          <w:szCs w:val="20"/>
          <w:lang w:val="de-DE" w:eastAsia="de-DE"/>
        </w:rPr>
        <w:t xml:space="preserve"> YouTube</w:t>
      </w:r>
      <w:r w:rsidR="00A96543">
        <w:rPr>
          <w:rFonts w:ascii="Arial" w:eastAsia="Times New Roman" w:hAnsi="Arial"/>
          <w:sz w:val="20"/>
          <w:szCs w:val="20"/>
          <w:lang w:val="de-DE" w:eastAsia="de-DE"/>
        </w:rPr>
        <w:t xml:space="preserve">-Kanal der </w:t>
      </w:r>
      <w:r w:rsidR="00E74025">
        <w:rPr>
          <w:rFonts w:ascii="Arial" w:eastAsia="Times New Roman" w:hAnsi="Arial"/>
          <w:sz w:val="20"/>
          <w:szCs w:val="20"/>
          <w:lang w:val="de-DE" w:eastAsia="de-DE"/>
        </w:rPr>
        <w:t>ÖBG)</w:t>
      </w:r>
      <w:r w:rsidR="00F60615" w:rsidRPr="00495FFC">
        <w:rPr>
          <w:rFonts w:ascii="Arial" w:eastAsia="Times New Roman" w:hAnsi="Arial"/>
          <w:sz w:val="20"/>
          <w:szCs w:val="20"/>
          <w:lang w:val="de-DE" w:eastAsia="de-DE"/>
        </w:rPr>
        <w:t>, in sozialen Netzwer</w:t>
      </w:r>
      <w:r w:rsidR="00F60615">
        <w:rPr>
          <w:rFonts w:ascii="Arial" w:eastAsia="Times New Roman" w:hAnsi="Arial"/>
          <w:sz w:val="20"/>
          <w:szCs w:val="20"/>
          <w:lang w:val="de-DE" w:eastAsia="de-DE"/>
        </w:rPr>
        <w:t xml:space="preserve">ken </w:t>
      </w:r>
      <w:r w:rsidR="00850FF3">
        <w:rPr>
          <w:rFonts w:ascii="Arial" w:eastAsia="Times New Roman" w:hAnsi="Arial"/>
          <w:sz w:val="20"/>
          <w:szCs w:val="20"/>
          <w:lang w:val="de-DE" w:eastAsia="de-DE"/>
        </w:rPr>
        <w:t>sowie</w:t>
      </w:r>
      <w:r w:rsidR="00E74025">
        <w:rPr>
          <w:rFonts w:ascii="Arial" w:eastAsia="Times New Roman" w:hAnsi="Arial"/>
          <w:sz w:val="20"/>
          <w:szCs w:val="20"/>
          <w:lang w:val="de-DE" w:eastAsia="de-DE"/>
        </w:rPr>
        <w:t xml:space="preserve"> auf den Webseiten der ÖBG</w:t>
      </w:r>
      <w:r w:rsidR="00F60615" w:rsidRPr="00F60615">
        <w:rPr>
          <w:rFonts w:ascii="Arial" w:eastAsia="Times New Roman" w:hAnsi="Arial"/>
          <w:sz w:val="20"/>
          <w:szCs w:val="20"/>
          <w:lang w:val="de-DE" w:eastAsia="de-DE"/>
        </w:rPr>
        <w:t xml:space="preserve"> </w:t>
      </w:r>
      <w:r w:rsidR="00F60615" w:rsidRPr="00495FFC">
        <w:rPr>
          <w:rFonts w:ascii="Arial" w:eastAsia="Times New Roman" w:hAnsi="Arial"/>
          <w:sz w:val="20"/>
          <w:szCs w:val="20"/>
          <w:lang w:val="de-DE" w:eastAsia="de-DE"/>
        </w:rPr>
        <w:t>eingesetzt werden</w:t>
      </w:r>
      <w:r w:rsidR="00F60615">
        <w:rPr>
          <w:rFonts w:ascii="Arial" w:eastAsia="Times New Roman" w:hAnsi="Arial"/>
          <w:sz w:val="20"/>
          <w:szCs w:val="20"/>
          <w:lang w:val="de-DE" w:eastAsia="de-DE"/>
        </w:rPr>
        <w:t>.</w:t>
      </w:r>
    </w:p>
    <w:p w:rsidR="00BA5E4D" w:rsidRDefault="00E74025" w:rsidP="00707142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Der Referent/di</w:t>
      </w:r>
      <w:r w:rsidR="00BA5E4D" w:rsidRPr="00BA5E4D">
        <w:rPr>
          <w:rFonts w:ascii="Arial" w:eastAsia="Times New Roman" w:hAnsi="Arial" w:cs="Arial"/>
          <w:sz w:val="20"/>
          <w:szCs w:val="20"/>
          <w:lang w:val="de-DE" w:eastAsia="de-DE"/>
        </w:rPr>
        <w:t xml:space="preserve">e Referentin </w:t>
      </w:r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 xml:space="preserve">erklärt </w:t>
      </w:r>
      <w:proofErr w:type="spellStart"/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>weiters</w:t>
      </w:r>
      <w:proofErr w:type="spellEnd"/>
      <w:r w:rsidR="00BA5E4D">
        <w:rPr>
          <w:rFonts w:ascii="Arial" w:eastAsia="Times New Roman" w:hAnsi="Arial" w:cs="Arial"/>
          <w:sz w:val="20"/>
          <w:szCs w:val="20"/>
          <w:lang w:val="de-DE" w:eastAsia="de-DE"/>
        </w:rPr>
        <w:t>, dass er/sie Urheber/</w:t>
      </w:r>
      <w:r w:rsidR="00BA5E4D" w:rsidRPr="00BA5E4D">
        <w:rPr>
          <w:rFonts w:ascii="Arial" w:eastAsia="Times New Roman" w:hAnsi="Arial" w:cs="Arial"/>
          <w:sz w:val="20"/>
          <w:szCs w:val="20"/>
          <w:lang w:val="de-DE" w:eastAsia="de-DE"/>
        </w:rPr>
        <w:t>Urheberin</w:t>
      </w:r>
      <w:r w:rsidR="00F60615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der Vortragsunterlagen ist</w:t>
      </w:r>
      <w:r w:rsidR="001627D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und für den</w:t>
      </w:r>
      <w:r w:rsid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A96543" w:rsidRPr="00A96543">
        <w:rPr>
          <w:rFonts w:ascii="Arial" w:eastAsia="Times New Roman" w:hAnsi="Arial" w:cs="Arial"/>
          <w:sz w:val="20"/>
          <w:szCs w:val="20"/>
          <w:lang w:val="de-DE" w:eastAsia="de-DE"/>
        </w:rPr>
        <w:t>Fall</w:t>
      </w:r>
      <w:r w:rsidR="001627D9">
        <w:rPr>
          <w:rFonts w:ascii="Arial" w:eastAsia="Times New Roman" w:hAnsi="Arial" w:cs="Arial"/>
          <w:sz w:val="20"/>
          <w:szCs w:val="20"/>
          <w:lang w:val="de-DE" w:eastAsia="de-DE"/>
        </w:rPr>
        <w:t>, dass</w:t>
      </w:r>
      <w:r w:rsidR="00A96543" w:rsidRP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im Vortrag Medien präsentiert werden (z.B. Abbildungen, Filme, S</w:t>
      </w:r>
      <w:r w:rsid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prache, Musik), diese frei </w:t>
      </w:r>
      <w:r w:rsidR="00A96543" w:rsidRP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von Rechten Dritter </w:t>
      </w:r>
      <w:r w:rsidR="001627D9">
        <w:rPr>
          <w:rFonts w:ascii="Arial" w:eastAsia="Times New Roman" w:hAnsi="Arial" w:cs="Arial"/>
          <w:sz w:val="20"/>
          <w:szCs w:val="20"/>
          <w:lang w:val="de-DE" w:eastAsia="de-DE"/>
        </w:rPr>
        <w:t>sind bzw.</w:t>
      </w:r>
      <w:r w:rsidR="00A96543" w:rsidRP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</w:t>
      </w:r>
      <w:r w:rsid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für oben </w:t>
      </w:r>
      <w:r w:rsidR="001627D9">
        <w:rPr>
          <w:rFonts w:ascii="Arial" w:eastAsia="Times New Roman" w:hAnsi="Arial" w:cs="Arial"/>
          <w:sz w:val="20"/>
          <w:szCs w:val="20"/>
          <w:lang w:val="de-DE" w:eastAsia="de-DE"/>
        </w:rPr>
        <w:t>genannte</w:t>
      </w:r>
      <w:r w:rsidR="00A96543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Zwecke</w:t>
      </w:r>
      <w:r w:rsidR="001627D9">
        <w:rPr>
          <w:rFonts w:ascii="Arial" w:eastAsia="Times New Roman" w:hAnsi="Arial" w:cs="Arial"/>
          <w:sz w:val="20"/>
          <w:szCs w:val="20"/>
          <w:lang w:val="de-DE" w:eastAsia="de-DE"/>
        </w:rPr>
        <w:t xml:space="preserve"> unentgeltlich genutzt werden können.</w:t>
      </w:r>
    </w:p>
    <w:p w:rsidR="009135C5" w:rsidRDefault="009135C5" w:rsidP="009135C5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:rsidR="00495FFC" w:rsidRPr="00495FFC" w:rsidRDefault="009135C5" w:rsidP="009135C5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eastAsia="Times New Roman" w:hAnsi="Arial" w:cs="Arial"/>
          <w:sz w:val="20"/>
          <w:szCs w:val="20"/>
          <w:lang w:val="de-DE" w:eastAsia="de-DE"/>
        </w:rPr>
        <w:t>____________</w:t>
      </w:r>
      <w:r w:rsidR="00495FFC" w:rsidRPr="00495FFC">
        <w:rPr>
          <w:rFonts w:ascii="Arial" w:eastAsia="Times New Roman" w:hAnsi="Arial" w:cs="Arial"/>
          <w:sz w:val="20"/>
          <w:szCs w:val="20"/>
          <w:lang w:val="de-DE" w:eastAsia="de-DE"/>
        </w:rPr>
        <w:t>, am</w:t>
      </w:r>
    </w:p>
    <w:p w:rsidR="00495FFC" w:rsidRPr="00495FFC" w:rsidRDefault="00495FFC" w:rsidP="009135C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:rsidR="00495FFC" w:rsidRPr="00495FFC" w:rsidRDefault="00495FFC" w:rsidP="009135C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495FFC">
        <w:rPr>
          <w:rFonts w:ascii="Arial" w:hAnsi="Arial" w:cs="Arial"/>
          <w:sz w:val="20"/>
          <w:szCs w:val="20"/>
        </w:rPr>
        <w:t>_______________________________________</w:t>
      </w:r>
    </w:p>
    <w:p w:rsidR="003C752F" w:rsidRPr="00495FFC" w:rsidRDefault="00D65E1D" w:rsidP="00495FFC">
      <w:pPr>
        <w:rPr>
          <w:sz w:val="20"/>
          <w:szCs w:val="20"/>
        </w:rPr>
      </w:pPr>
    </w:p>
    <w:sectPr w:rsidR="003C752F" w:rsidRPr="00495FFC" w:rsidSect="008864EE">
      <w:headerReference w:type="default" r:id="rId6"/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E1D" w:rsidRDefault="00D65E1D">
      <w:pPr>
        <w:spacing w:after="0" w:line="240" w:lineRule="auto"/>
      </w:pPr>
      <w:r>
        <w:separator/>
      </w:r>
    </w:p>
  </w:endnote>
  <w:endnote w:type="continuationSeparator" w:id="0">
    <w:p w:rsidR="00D65E1D" w:rsidRDefault="00D6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EE" w:rsidRDefault="00D65E1D" w:rsidP="008864EE">
    <w:pPr>
      <w:pStyle w:val="Fuzeile"/>
      <w:jc w:val="center"/>
      <w:rPr>
        <w:rFonts w:ascii="Arial" w:hAnsi="Arial" w:cs="Arial"/>
        <w:sz w:val="16"/>
        <w:szCs w:val="16"/>
      </w:rPr>
    </w:pPr>
  </w:p>
  <w:p w:rsidR="008864EE" w:rsidRPr="00AA4E7B" w:rsidRDefault="00C22856" w:rsidP="008864EE">
    <w:pPr>
      <w:pStyle w:val="Fuzeile"/>
      <w:jc w:val="center"/>
      <w:rPr>
        <w:rFonts w:ascii="Arial" w:hAnsi="Arial" w:cs="Arial"/>
        <w:sz w:val="16"/>
        <w:szCs w:val="16"/>
      </w:rPr>
    </w:pPr>
    <w:r w:rsidRPr="00AA4E7B">
      <w:rPr>
        <w:rFonts w:ascii="Arial" w:hAnsi="Arial" w:cs="Arial"/>
        <w:sz w:val="16"/>
        <w:szCs w:val="16"/>
        <w:lang w:val="de-DE"/>
      </w:rPr>
      <w:t xml:space="preserve">Seite </w:t>
    </w:r>
    <w:r w:rsidRPr="00AA4E7B">
      <w:rPr>
        <w:rFonts w:ascii="Arial" w:hAnsi="Arial" w:cs="Arial"/>
        <w:b/>
        <w:bCs/>
        <w:sz w:val="16"/>
        <w:szCs w:val="16"/>
      </w:rPr>
      <w:fldChar w:fldCharType="begin"/>
    </w:r>
    <w:r w:rsidRPr="00AA4E7B">
      <w:rPr>
        <w:rFonts w:ascii="Arial" w:hAnsi="Arial" w:cs="Arial"/>
        <w:b/>
        <w:bCs/>
        <w:sz w:val="16"/>
        <w:szCs w:val="16"/>
      </w:rPr>
      <w:instrText>PAGE</w:instrText>
    </w:r>
    <w:r w:rsidRPr="00AA4E7B">
      <w:rPr>
        <w:rFonts w:ascii="Arial" w:hAnsi="Arial" w:cs="Arial"/>
        <w:b/>
        <w:bCs/>
        <w:sz w:val="16"/>
        <w:szCs w:val="16"/>
      </w:rPr>
      <w:fldChar w:fldCharType="separate"/>
    </w:r>
    <w:r w:rsidR="00E74025">
      <w:rPr>
        <w:rFonts w:ascii="Arial" w:hAnsi="Arial" w:cs="Arial"/>
        <w:b/>
        <w:bCs/>
        <w:noProof/>
        <w:sz w:val="16"/>
        <w:szCs w:val="16"/>
      </w:rPr>
      <w:t>2</w:t>
    </w:r>
    <w:r w:rsidRPr="00AA4E7B">
      <w:rPr>
        <w:rFonts w:ascii="Arial" w:hAnsi="Arial" w:cs="Arial"/>
        <w:b/>
        <w:bCs/>
        <w:sz w:val="16"/>
        <w:szCs w:val="16"/>
      </w:rPr>
      <w:fldChar w:fldCharType="end"/>
    </w:r>
    <w:r w:rsidRPr="00AA4E7B">
      <w:rPr>
        <w:rFonts w:ascii="Arial" w:hAnsi="Arial" w:cs="Arial"/>
        <w:sz w:val="16"/>
        <w:szCs w:val="16"/>
        <w:lang w:val="de-DE"/>
      </w:rPr>
      <w:t xml:space="preserve"> von </w:t>
    </w:r>
    <w:r w:rsidRPr="00AA4E7B">
      <w:rPr>
        <w:rFonts w:ascii="Arial" w:hAnsi="Arial" w:cs="Arial"/>
        <w:b/>
        <w:bCs/>
        <w:sz w:val="16"/>
        <w:szCs w:val="16"/>
      </w:rPr>
      <w:fldChar w:fldCharType="begin"/>
    </w:r>
    <w:r w:rsidRPr="00AA4E7B">
      <w:rPr>
        <w:rFonts w:ascii="Arial" w:hAnsi="Arial" w:cs="Arial"/>
        <w:b/>
        <w:bCs/>
        <w:sz w:val="16"/>
        <w:szCs w:val="16"/>
      </w:rPr>
      <w:instrText>NUMPAGES</w:instrText>
    </w:r>
    <w:r w:rsidRPr="00AA4E7B">
      <w:rPr>
        <w:rFonts w:ascii="Arial" w:hAnsi="Arial" w:cs="Arial"/>
        <w:b/>
        <w:bCs/>
        <w:sz w:val="16"/>
        <w:szCs w:val="16"/>
      </w:rPr>
      <w:fldChar w:fldCharType="separate"/>
    </w:r>
    <w:r w:rsidR="00E74025">
      <w:rPr>
        <w:rFonts w:ascii="Arial" w:hAnsi="Arial" w:cs="Arial"/>
        <w:b/>
        <w:bCs/>
        <w:noProof/>
        <w:sz w:val="16"/>
        <w:szCs w:val="16"/>
      </w:rPr>
      <w:t>2</w:t>
    </w:r>
    <w:r w:rsidRPr="00AA4E7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E1D" w:rsidRDefault="00D65E1D">
      <w:pPr>
        <w:spacing w:after="0" w:line="240" w:lineRule="auto"/>
      </w:pPr>
      <w:r>
        <w:separator/>
      </w:r>
    </w:p>
  </w:footnote>
  <w:footnote w:type="continuationSeparator" w:id="0">
    <w:p w:rsidR="00D65E1D" w:rsidRDefault="00D6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EE" w:rsidRPr="00AA4E7B" w:rsidRDefault="00D65E1D" w:rsidP="008864E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8"/>
        <w:szCs w:val="28"/>
        <w:lang w:val="de-DE" w:eastAsia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EE" w:rsidRDefault="007C46CF" w:rsidP="007C46C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/>
        <w:lang w:val="de-DE" w:eastAsia="de-DE"/>
      </w:rPr>
    </w:pPr>
    <w:r>
      <w:rPr>
        <w:rFonts w:ascii="Arial" w:eastAsia="Times New Roman" w:hAnsi="Arial" w:cs="Arial"/>
        <w:b/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-1905</wp:posOffset>
          </wp:positionV>
          <wp:extent cx="613691" cy="685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BG_LOGO_Initia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691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4025" w:rsidRPr="00E74025" w:rsidRDefault="007C46CF" w:rsidP="00E74025">
    <w:pPr>
      <w:pStyle w:val="Kopfzeile"/>
      <w:rPr>
        <w:rFonts w:asciiTheme="majorHAnsi" w:hAnsiTheme="majorHAnsi"/>
        <w:sz w:val="20"/>
        <w:szCs w:val="20"/>
      </w:rPr>
    </w:pPr>
    <w:r w:rsidRPr="00E74025">
      <w:rPr>
        <w:rFonts w:asciiTheme="majorHAnsi" w:eastAsia="Times New Roman" w:hAnsiTheme="majorHAnsi"/>
        <w:noProof/>
        <w:sz w:val="20"/>
        <w:szCs w:val="20"/>
        <w:lang w:eastAsia="de-AT"/>
      </w:rPr>
      <w:t>ÖBG</w:t>
    </w:r>
    <w:r w:rsidR="00C22856" w:rsidRPr="00E74025">
      <w:rPr>
        <w:rFonts w:asciiTheme="majorHAnsi" w:eastAsia="Times New Roman" w:hAnsiTheme="majorHAnsi"/>
        <w:noProof/>
        <w:sz w:val="20"/>
        <w:szCs w:val="20"/>
        <w:lang w:eastAsia="de-AT"/>
      </w:rPr>
      <w:t xml:space="preserve"> </w:t>
    </w:r>
    <w:r w:rsidR="00E74025" w:rsidRPr="00E74025">
      <w:rPr>
        <w:rFonts w:asciiTheme="majorHAnsi" w:eastAsia="Times New Roman" w:hAnsiTheme="majorHAnsi"/>
        <w:noProof/>
        <w:sz w:val="20"/>
        <w:szCs w:val="20"/>
        <w:lang w:eastAsia="de-AT"/>
      </w:rPr>
      <w:t>Österreichische Bodenkundliche Gesellschaft</w:t>
    </w:r>
    <w:r w:rsidR="00E74025" w:rsidRPr="00E74025">
      <w:rPr>
        <w:rFonts w:asciiTheme="majorHAnsi" w:hAnsiTheme="majorHAnsi"/>
        <w:sz w:val="20"/>
        <w:szCs w:val="20"/>
      </w:rPr>
      <w:t xml:space="preserve"> </w:t>
    </w:r>
  </w:p>
  <w:p w:rsidR="00E74025" w:rsidRPr="00E74025" w:rsidRDefault="00E74025" w:rsidP="00E74025">
    <w:pPr>
      <w:pStyle w:val="Kopfzeile"/>
      <w:rPr>
        <w:rFonts w:asciiTheme="majorHAnsi" w:eastAsia="Times New Roman" w:hAnsiTheme="majorHAnsi"/>
        <w:noProof/>
        <w:sz w:val="20"/>
        <w:szCs w:val="20"/>
        <w:lang w:eastAsia="de-AT"/>
      </w:rPr>
    </w:pPr>
    <w:r w:rsidRPr="00E74025">
      <w:rPr>
        <w:rFonts w:asciiTheme="majorHAnsi" w:eastAsia="Times New Roman" w:hAnsiTheme="majorHAnsi"/>
        <w:noProof/>
        <w:sz w:val="20"/>
        <w:szCs w:val="20"/>
        <w:lang w:eastAsia="de-AT"/>
      </w:rPr>
      <w:t>Peter-Jordan-Strasse 82</w:t>
    </w:r>
  </w:p>
  <w:p w:rsidR="00E74025" w:rsidRPr="00E74025" w:rsidRDefault="00E74025" w:rsidP="008864EE">
    <w:pPr>
      <w:pStyle w:val="Kopfzeile"/>
    </w:pPr>
    <w:r w:rsidRPr="00E74025">
      <w:rPr>
        <w:rFonts w:asciiTheme="majorHAnsi" w:eastAsia="Times New Roman" w:hAnsiTheme="majorHAnsi"/>
        <w:noProof/>
        <w:sz w:val="20"/>
        <w:szCs w:val="20"/>
        <w:lang w:eastAsia="de-AT"/>
      </w:rPr>
      <w:t>A – 1190 Wien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FC"/>
    <w:rsid w:val="00017083"/>
    <w:rsid w:val="00110935"/>
    <w:rsid w:val="001531DC"/>
    <w:rsid w:val="001627D9"/>
    <w:rsid w:val="00242A32"/>
    <w:rsid w:val="00316374"/>
    <w:rsid w:val="003F7EEB"/>
    <w:rsid w:val="00495FFC"/>
    <w:rsid w:val="005111F8"/>
    <w:rsid w:val="00707142"/>
    <w:rsid w:val="00716613"/>
    <w:rsid w:val="007C46CF"/>
    <w:rsid w:val="00850FF3"/>
    <w:rsid w:val="008A3BED"/>
    <w:rsid w:val="009135C5"/>
    <w:rsid w:val="009B646C"/>
    <w:rsid w:val="009C4F90"/>
    <w:rsid w:val="00A0305A"/>
    <w:rsid w:val="00A8090A"/>
    <w:rsid w:val="00A96543"/>
    <w:rsid w:val="00BA5E4D"/>
    <w:rsid w:val="00C22856"/>
    <w:rsid w:val="00C74919"/>
    <w:rsid w:val="00D3291D"/>
    <w:rsid w:val="00D52999"/>
    <w:rsid w:val="00D65E1D"/>
    <w:rsid w:val="00E1599F"/>
    <w:rsid w:val="00E74025"/>
    <w:rsid w:val="00E91EDE"/>
    <w:rsid w:val="00EB1643"/>
    <w:rsid w:val="00EF497A"/>
    <w:rsid w:val="00F1793E"/>
    <w:rsid w:val="00F60615"/>
    <w:rsid w:val="00F8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33281-97D6-4AFF-904B-1DD74757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5F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495FF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95F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495F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für Bodenkultur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Selak</dc:creator>
  <cp:lastModifiedBy>Sigrid</cp:lastModifiedBy>
  <cp:revision>2</cp:revision>
  <dcterms:created xsi:type="dcterms:W3CDTF">2021-06-02T20:33:00Z</dcterms:created>
  <dcterms:modified xsi:type="dcterms:W3CDTF">2021-06-02T20:33:00Z</dcterms:modified>
</cp:coreProperties>
</file>